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3806FC" w14:textId="77777777" w:rsidR="0015280D" w:rsidRPr="0015280D" w:rsidRDefault="002578FD" w:rsidP="0015280D">
      <w:pPr>
        <w:spacing w:after="160" w:line="288" w:lineRule="auto"/>
        <w:jc w:val="center"/>
        <w:rPr>
          <w:rFonts w:ascii="Times New Roman" w:eastAsia="Times New Roman" w:hAnsi="Times New Roman" w:cs="Times New Roman"/>
          <w:b/>
          <w:iCs/>
          <w:sz w:val="32"/>
          <w:szCs w:val="36"/>
        </w:rPr>
      </w:pPr>
      <w:r w:rsidRPr="0015280D">
        <w:rPr>
          <w:rFonts w:ascii="Times New Roman" w:eastAsia="Times New Roman" w:hAnsi="Times New Roman" w:cs="Times New Roman"/>
          <w:b/>
          <w:iCs/>
          <w:sz w:val="32"/>
          <w:szCs w:val="36"/>
        </w:rPr>
        <w:t>Những Lời Khai Thị Trí Huệ Trong Kinh Kim Cang</w:t>
      </w:r>
    </w:p>
    <w:p w14:paraId="150AF535" w14:textId="67013415" w:rsidR="002578FD" w:rsidRPr="0015280D" w:rsidRDefault="002578FD" w:rsidP="0015280D">
      <w:pPr>
        <w:spacing w:after="0" w:line="288" w:lineRule="auto"/>
        <w:rPr>
          <w:rFonts w:ascii="Times New Roman" w:eastAsia="Times New Roman" w:hAnsi="Times New Roman" w:cs="Times New Roman"/>
          <w:iCs/>
          <w:sz w:val="28"/>
          <w:szCs w:val="28"/>
        </w:rPr>
      </w:pPr>
      <w:r w:rsidRPr="0015280D">
        <w:rPr>
          <w:rFonts w:ascii="Times New Roman" w:eastAsia="Times New Roman" w:hAnsi="Times New Roman" w:cs="Times New Roman"/>
          <w:b/>
          <w:iCs/>
          <w:sz w:val="28"/>
          <w:szCs w:val="28"/>
        </w:rPr>
        <w:t>Chủ Đề 484:</w:t>
      </w:r>
      <w:r w:rsidRPr="0015280D">
        <w:rPr>
          <w:rFonts w:ascii="Times New Roman" w:eastAsia="Times New Roman" w:hAnsi="Times New Roman" w:cs="Times New Roman"/>
          <w:iCs/>
          <w:sz w:val="28"/>
          <w:szCs w:val="28"/>
        </w:rPr>
        <w:t xml:space="preserve"> </w:t>
      </w:r>
      <w:r w:rsidR="00477C36" w:rsidRPr="0015280D">
        <w:rPr>
          <w:rFonts w:ascii="Times New Roman" w:eastAsia="Times New Roman" w:hAnsi="Times New Roman" w:cs="Times New Roman"/>
          <w:b/>
          <w:bCs/>
          <w:sz w:val="28"/>
          <w:szCs w:val="28"/>
        </w:rPr>
        <w:t>“</w:t>
      </w:r>
      <w:r w:rsidRPr="0015280D">
        <w:rPr>
          <w:rFonts w:ascii="Times New Roman" w:eastAsia="Times New Roman" w:hAnsi="Times New Roman" w:cs="Times New Roman"/>
          <w:b/>
          <w:bCs/>
          <w:sz w:val="28"/>
          <w:szCs w:val="28"/>
        </w:rPr>
        <w:t>Đại Luận</w:t>
      </w:r>
      <w:r w:rsidR="00477C36" w:rsidRPr="0015280D">
        <w:rPr>
          <w:rFonts w:ascii="Times New Roman" w:eastAsia="Times New Roman" w:hAnsi="Times New Roman" w:cs="Times New Roman"/>
          <w:b/>
          <w:bCs/>
          <w:sz w:val="28"/>
          <w:szCs w:val="28"/>
        </w:rPr>
        <w:t>”</w:t>
      </w:r>
      <w:r w:rsidRPr="0015280D">
        <w:rPr>
          <w:rFonts w:ascii="Times New Roman" w:eastAsia="Times New Roman" w:hAnsi="Times New Roman" w:cs="Times New Roman"/>
          <w:b/>
          <w:bCs/>
          <w:sz w:val="28"/>
          <w:szCs w:val="28"/>
        </w:rPr>
        <w:t xml:space="preserve"> Quyển 73 Nói: Bồ Tát Đắc Vô Sanh Pháp Nhẫn, Tên Là A Bệ Bạt Trí</w:t>
      </w:r>
    </w:p>
    <w:p w14:paraId="21D46E47" w14:textId="654A6A63" w:rsidR="00F96BF0" w:rsidRDefault="00F96BF0" w:rsidP="00F96BF0">
      <w:pPr>
        <w:spacing w:after="0" w:line="288" w:lineRule="auto"/>
        <w:rPr>
          <w:rFonts w:ascii="Times New Roman" w:eastAsia="Times New Roman" w:hAnsi="Times New Roman" w:cs="Times New Roman"/>
          <w:b/>
          <w:bCs/>
          <w:sz w:val="28"/>
          <w:szCs w:val="28"/>
        </w:rPr>
      </w:pPr>
      <w:r w:rsidRPr="00F96BF0">
        <w:rPr>
          <w:rFonts w:ascii="Times New Roman" w:eastAsia="Times New Roman" w:hAnsi="Times New Roman" w:cs="Times New Roman"/>
          <w:b/>
          <w:bCs/>
          <w:sz w:val="28"/>
          <w:szCs w:val="28"/>
        </w:rPr>
        <w:t>Chủ giảng:</w:t>
      </w:r>
      <w:r w:rsidRPr="00F96BF0">
        <w:rPr>
          <w:rFonts w:ascii="Times New Roman" w:eastAsia="Times New Roman" w:hAnsi="Times New Roman" w:cs="Times New Roman"/>
          <w:bCs/>
          <w:sz w:val="28"/>
          <w:szCs w:val="28"/>
        </w:rPr>
        <w:t xml:space="preserve"> Pháp sư Tịnh Không</w:t>
      </w:r>
    </w:p>
    <w:p w14:paraId="606DA8E0" w14:textId="7DAE4686" w:rsidR="002578FD" w:rsidRPr="0015280D" w:rsidRDefault="002578FD" w:rsidP="0015280D">
      <w:pPr>
        <w:spacing w:after="0" w:line="288" w:lineRule="auto"/>
        <w:rPr>
          <w:rFonts w:ascii="Times New Roman" w:eastAsia="Times New Roman" w:hAnsi="Times New Roman" w:cs="Times New Roman"/>
          <w:sz w:val="28"/>
          <w:szCs w:val="28"/>
        </w:rPr>
      </w:pPr>
      <w:r w:rsidRPr="0015280D">
        <w:rPr>
          <w:rFonts w:ascii="Times New Roman" w:eastAsia="Times New Roman" w:hAnsi="Times New Roman" w:cs="Times New Roman"/>
          <w:b/>
          <w:bCs/>
          <w:sz w:val="28"/>
          <w:szCs w:val="28"/>
        </w:rPr>
        <w:t>Thời gian:</w:t>
      </w:r>
      <w:r w:rsidRPr="0015280D">
        <w:rPr>
          <w:rFonts w:ascii="Times New Roman" w:eastAsia="Times New Roman" w:hAnsi="Times New Roman" w:cs="Times New Roman"/>
          <w:sz w:val="28"/>
          <w:szCs w:val="28"/>
        </w:rPr>
        <w:t xml:space="preserve"> Tháng 05 năm 1995</w:t>
      </w:r>
    </w:p>
    <w:p w14:paraId="69F4832C" w14:textId="77777777" w:rsidR="002578FD" w:rsidRPr="0015280D" w:rsidRDefault="002578FD" w:rsidP="0015280D">
      <w:pPr>
        <w:spacing w:after="0" w:line="288" w:lineRule="auto"/>
        <w:rPr>
          <w:rFonts w:ascii="Times New Roman" w:eastAsia="Times New Roman" w:hAnsi="Times New Roman" w:cs="Times New Roman"/>
          <w:sz w:val="28"/>
          <w:szCs w:val="28"/>
        </w:rPr>
      </w:pPr>
      <w:r w:rsidRPr="0015280D">
        <w:rPr>
          <w:rFonts w:ascii="Times New Roman" w:eastAsia="Times New Roman" w:hAnsi="Times New Roman" w:cs="Times New Roman"/>
          <w:b/>
          <w:bCs/>
          <w:sz w:val="28"/>
          <w:szCs w:val="28"/>
        </w:rPr>
        <w:t>Địa điểm:</w:t>
      </w:r>
      <w:r w:rsidRPr="0015280D">
        <w:rPr>
          <w:rFonts w:ascii="Times New Roman" w:eastAsia="Times New Roman" w:hAnsi="Times New Roman" w:cs="Times New Roman"/>
          <w:sz w:val="28"/>
          <w:szCs w:val="28"/>
        </w:rPr>
        <w:t xml:space="preserve"> Cư Sĩ Lâm Phật Giáo Singapore</w:t>
      </w:r>
    </w:p>
    <w:p w14:paraId="64591B1B" w14:textId="77777777" w:rsidR="002578FD" w:rsidRPr="0015280D" w:rsidRDefault="002578FD" w:rsidP="0015280D">
      <w:pPr>
        <w:spacing w:after="0" w:line="288" w:lineRule="auto"/>
        <w:rPr>
          <w:rFonts w:ascii="Times New Roman" w:eastAsia="Times New Roman" w:hAnsi="Times New Roman" w:cs="Times New Roman"/>
          <w:sz w:val="28"/>
          <w:szCs w:val="28"/>
        </w:rPr>
      </w:pPr>
      <w:r w:rsidRPr="0015280D">
        <w:rPr>
          <w:rFonts w:ascii="Times New Roman" w:eastAsia="Times New Roman" w:hAnsi="Times New Roman" w:cs="Times New Roman"/>
          <w:b/>
          <w:bCs/>
          <w:sz w:val="28"/>
          <w:szCs w:val="28"/>
        </w:rPr>
        <w:t>Trích lục từ:</w:t>
      </w:r>
      <w:r w:rsidRPr="0015280D">
        <w:rPr>
          <w:rFonts w:ascii="Times New Roman" w:eastAsia="Times New Roman" w:hAnsi="Times New Roman" w:cs="Times New Roman"/>
          <w:sz w:val="28"/>
          <w:szCs w:val="28"/>
        </w:rPr>
        <w:t xml:space="preserve"> Báo cáo nghiên cứu Kim Cang Bát Nhã (Tập 042)</w:t>
      </w:r>
    </w:p>
    <w:p w14:paraId="4971B8C5" w14:textId="77777777" w:rsidR="002578FD" w:rsidRPr="0015280D" w:rsidRDefault="002578FD" w:rsidP="0015280D">
      <w:pPr>
        <w:spacing w:after="0" w:line="288" w:lineRule="auto"/>
        <w:rPr>
          <w:rFonts w:ascii="Times New Roman" w:eastAsia="Times New Roman" w:hAnsi="Times New Roman" w:cs="Times New Roman"/>
          <w:sz w:val="28"/>
          <w:szCs w:val="28"/>
        </w:rPr>
      </w:pPr>
      <w:r w:rsidRPr="0015280D">
        <w:rPr>
          <w:rFonts w:ascii="Times New Roman" w:eastAsia="Times New Roman" w:hAnsi="Times New Roman" w:cs="Times New Roman"/>
          <w:b/>
          <w:sz w:val="28"/>
          <w:szCs w:val="28"/>
        </w:rPr>
        <w:t>Chuyển ngữ:</w:t>
      </w:r>
      <w:r w:rsidRPr="0015280D">
        <w:rPr>
          <w:rFonts w:ascii="Times New Roman" w:eastAsia="Times New Roman" w:hAnsi="Times New Roman" w:cs="Times New Roman"/>
          <w:sz w:val="28"/>
          <w:szCs w:val="28"/>
        </w:rPr>
        <w:t xml:space="preserve"> Tịch Minh</w:t>
      </w:r>
    </w:p>
    <w:p w14:paraId="2ACA2EDD" w14:textId="2836198D" w:rsidR="002578FD" w:rsidRPr="0015280D" w:rsidRDefault="0015280D" w:rsidP="00481E50">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5893E8A5" w14:textId="77777777" w:rsidR="0015280D" w:rsidRPr="0015280D" w:rsidRDefault="00B810A8" w:rsidP="0015280D">
      <w:pPr>
        <w:spacing w:after="160" w:line="288" w:lineRule="auto"/>
        <w:ind w:firstLine="540"/>
        <w:jc w:val="both"/>
        <w:rPr>
          <w:rFonts w:ascii="Times New Roman" w:eastAsia="Times New Roman" w:hAnsi="Times New Roman" w:cs="Times New Roman"/>
          <w:b/>
          <w:sz w:val="28"/>
          <w:szCs w:val="28"/>
        </w:rPr>
      </w:pPr>
      <w:r w:rsidRPr="0015280D">
        <w:rPr>
          <w:rFonts w:ascii="Times New Roman" w:eastAsia="DFKai-SB" w:hAnsi="Times New Roman" w:cs="Times New Roman"/>
          <w:b/>
          <w:sz w:val="28"/>
          <w:szCs w:val="28"/>
        </w:rPr>
        <w:t>【</w:t>
      </w:r>
      <w:r w:rsidR="00477C36" w:rsidRPr="0015280D">
        <w:rPr>
          <w:rFonts w:ascii="Times New Roman" w:eastAsia="Times New Roman" w:hAnsi="Times New Roman" w:cs="Times New Roman"/>
          <w:b/>
          <w:sz w:val="28"/>
          <w:szCs w:val="28"/>
        </w:rPr>
        <w:t>”</w:t>
      </w:r>
      <w:r w:rsidRPr="0015280D">
        <w:rPr>
          <w:rFonts w:ascii="Times New Roman" w:eastAsia="Times New Roman" w:hAnsi="Times New Roman" w:cs="Times New Roman"/>
          <w:b/>
          <w:sz w:val="28"/>
          <w:szCs w:val="28"/>
        </w:rPr>
        <w:t>Đại Luận</w:t>
      </w:r>
      <w:r w:rsidR="00477C36" w:rsidRPr="0015280D">
        <w:rPr>
          <w:rFonts w:ascii="Times New Roman" w:eastAsia="Times New Roman" w:hAnsi="Times New Roman" w:cs="Times New Roman"/>
          <w:b/>
          <w:sz w:val="28"/>
          <w:szCs w:val="28"/>
        </w:rPr>
        <w:t>”</w:t>
      </w:r>
      <w:r w:rsidRPr="0015280D">
        <w:rPr>
          <w:rFonts w:ascii="Times New Roman" w:eastAsia="Times New Roman" w:hAnsi="Times New Roman" w:cs="Times New Roman"/>
          <w:b/>
          <w:sz w:val="28"/>
          <w:szCs w:val="28"/>
        </w:rPr>
        <w:t xml:space="preserve"> quyển 73 nói: Bồ Tát đắc Vô Sanh Pháp Nhẫn, tên là A Bệ Bạt Trí.</w:t>
      </w:r>
      <w:r w:rsidRPr="0015280D">
        <w:rPr>
          <w:rFonts w:ascii="Times New Roman" w:eastAsia="DFKai-SB" w:hAnsi="Times New Roman" w:cs="Times New Roman"/>
          <w:b/>
          <w:sz w:val="28"/>
          <w:szCs w:val="28"/>
        </w:rPr>
        <w:t>】</w:t>
      </w:r>
    </w:p>
    <w:p w14:paraId="612383CD" w14:textId="77777777" w:rsidR="0015280D" w:rsidRPr="0015280D" w:rsidRDefault="009D1F15" w:rsidP="0015280D">
      <w:pPr>
        <w:spacing w:after="160" w:line="288" w:lineRule="auto"/>
        <w:ind w:firstLine="540"/>
        <w:jc w:val="both"/>
        <w:rPr>
          <w:rFonts w:ascii="Times New Roman" w:eastAsia="Times New Roman" w:hAnsi="Times New Roman" w:cs="Times New Roman"/>
          <w:sz w:val="28"/>
          <w:szCs w:val="28"/>
        </w:rPr>
      </w:pPr>
      <w:r w:rsidRPr="0015280D">
        <w:rPr>
          <w:rFonts w:ascii="Times New Roman" w:hAnsi="Times New Roman" w:cs="Times New Roman"/>
          <w:sz w:val="28"/>
          <w:szCs w:val="28"/>
        </w:rPr>
        <w:t>Chỗ này nói rất hay, thật sự là quá hay</w:t>
      </w:r>
      <w:r w:rsidR="00B810A8" w:rsidRPr="0015280D">
        <w:rPr>
          <w:rFonts w:ascii="Times New Roman" w:eastAsia="Times New Roman" w:hAnsi="Times New Roman" w:cs="Times New Roman"/>
          <w:sz w:val="28"/>
          <w:szCs w:val="28"/>
        </w:rPr>
        <w:t xml:space="preserve">! Đoạn này đã chứng minh cho chúng ta thấy rõ về cảnh giới vãng sanh được nói đến trong </w:t>
      </w:r>
      <w:r w:rsidR="00477C36" w:rsidRPr="0015280D">
        <w:rPr>
          <w:rFonts w:ascii="Times New Roman" w:eastAsia="Times New Roman" w:hAnsi="Times New Roman" w:cs="Times New Roman"/>
          <w:sz w:val="28"/>
          <w:szCs w:val="28"/>
        </w:rPr>
        <w:t>“</w:t>
      </w:r>
      <w:r w:rsidR="00B810A8" w:rsidRPr="0015280D">
        <w:rPr>
          <w:rFonts w:ascii="Times New Roman" w:eastAsia="Times New Roman" w:hAnsi="Times New Roman" w:cs="Times New Roman"/>
          <w:sz w:val="28"/>
          <w:szCs w:val="28"/>
        </w:rPr>
        <w:t>Kinh Di Đà</w:t>
      </w:r>
      <w:r w:rsidR="00477C36" w:rsidRPr="0015280D">
        <w:rPr>
          <w:rFonts w:ascii="Times New Roman" w:eastAsia="Times New Roman" w:hAnsi="Times New Roman" w:cs="Times New Roman"/>
          <w:sz w:val="28"/>
          <w:szCs w:val="28"/>
        </w:rPr>
        <w:t>”</w:t>
      </w:r>
      <w:r w:rsidR="00B810A8" w:rsidRPr="0015280D">
        <w:rPr>
          <w:rFonts w:ascii="Times New Roman" w:eastAsia="Times New Roman" w:hAnsi="Times New Roman" w:cs="Times New Roman"/>
          <w:sz w:val="28"/>
          <w:szCs w:val="28"/>
        </w:rPr>
        <w:t xml:space="preserve"> và </w:t>
      </w:r>
      <w:r w:rsidR="00477C36" w:rsidRPr="0015280D">
        <w:rPr>
          <w:rFonts w:ascii="Times New Roman" w:eastAsia="Times New Roman" w:hAnsi="Times New Roman" w:cs="Times New Roman"/>
          <w:sz w:val="28"/>
          <w:szCs w:val="28"/>
        </w:rPr>
        <w:t>“</w:t>
      </w:r>
      <w:r w:rsidR="00B810A8" w:rsidRPr="0015280D">
        <w:rPr>
          <w:rFonts w:ascii="Times New Roman" w:eastAsia="Times New Roman" w:hAnsi="Times New Roman" w:cs="Times New Roman"/>
          <w:sz w:val="28"/>
          <w:szCs w:val="28"/>
        </w:rPr>
        <w:t>Kinh Vô Lượng Thọ</w:t>
      </w:r>
      <w:r w:rsidR="00477C36" w:rsidRPr="0015280D">
        <w:rPr>
          <w:rFonts w:ascii="Times New Roman" w:eastAsia="Times New Roman" w:hAnsi="Times New Roman" w:cs="Times New Roman"/>
          <w:sz w:val="28"/>
          <w:szCs w:val="28"/>
        </w:rPr>
        <w:t>”</w:t>
      </w:r>
      <w:r w:rsidR="00B810A8" w:rsidRPr="0015280D">
        <w:rPr>
          <w:rFonts w:ascii="Times New Roman" w:eastAsia="Times New Roman" w:hAnsi="Times New Roman" w:cs="Times New Roman"/>
          <w:sz w:val="28"/>
          <w:szCs w:val="28"/>
        </w:rPr>
        <w:t xml:space="preserve">. Chúng ta </w:t>
      </w:r>
      <w:r w:rsidR="00793E52" w:rsidRPr="0015280D">
        <w:rPr>
          <w:rFonts w:ascii="Times New Roman" w:hAnsi="Times New Roman" w:cs="Times New Roman"/>
          <w:sz w:val="28"/>
          <w:szCs w:val="28"/>
        </w:rPr>
        <w:t>một khi sanh về</w:t>
      </w:r>
      <w:r w:rsidR="00B810A8" w:rsidRPr="0015280D">
        <w:rPr>
          <w:rFonts w:ascii="Times New Roman" w:eastAsia="Times New Roman" w:hAnsi="Times New Roman" w:cs="Times New Roman"/>
          <w:sz w:val="28"/>
          <w:szCs w:val="28"/>
        </w:rPr>
        <w:t xml:space="preserve"> thế giới Tây Phương Cực Lạc, quý vị xem, liền là Bồ tát Bát địa, thế nên pháp môn này mới được gọi là pháp môn khó tin.</w:t>
      </w:r>
    </w:p>
    <w:p w14:paraId="2F286615" w14:textId="77777777" w:rsidR="0015280D" w:rsidRPr="0015280D" w:rsidRDefault="00793E52" w:rsidP="0015280D">
      <w:pPr>
        <w:spacing w:after="160" w:line="288" w:lineRule="auto"/>
        <w:ind w:firstLine="540"/>
        <w:jc w:val="both"/>
        <w:rPr>
          <w:rFonts w:ascii="Times New Roman" w:eastAsia="Times New Roman" w:hAnsi="Times New Roman" w:cs="Times New Roman"/>
          <w:sz w:val="28"/>
          <w:szCs w:val="28"/>
        </w:rPr>
      </w:pPr>
      <w:r w:rsidRPr="0015280D">
        <w:rPr>
          <w:rFonts w:ascii="Times New Roman" w:hAnsi="Times New Roman" w:cs="Times New Roman"/>
          <w:sz w:val="28"/>
          <w:szCs w:val="28"/>
        </w:rPr>
        <w:t>Theo lẽ thông thường, như Phật đã dạy trên kinh</w:t>
      </w:r>
      <w:r w:rsidR="00B810A8" w:rsidRPr="0015280D">
        <w:rPr>
          <w:rFonts w:ascii="Times New Roman" w:eastAsia="Times New Roman" w:hAnsi="Times New Roman" w:cs="Times New Roman"/>
          <w:sz w:val="28"/>
          <w:szCs w:val="28"/>
        </w:rPr>
        <w:t xml:space="preserve">, phàm phu phải trải qua vô lượng kiếp thì mới có thể tu mãn Thập Tín. Bồ tát Thập Tín vẫn còn thoái chuyển, thoái chuyển rất nhanh, biên độ thoái chuyển rất lớn, họ sẽ bị thoái chuyển, phải tu vô lượng kiếp mới thành công, </w:t>
      </w:r>
      <w:r w:rsidRPr="0015280D">
        <w:rPr>
          <w:rFonts w:ascii="Times New Roman" w:hAnsi="Times New Roman" w:cs="Times New Roman"/>
          <w:bCs/>
          <w:sz w:val="28"/>
          <w:szCs w:val="28"/>
        </w:rPr>
        <w:t>mới tu viên mãn được vị Thập Tín;</w:t>
      </w:r>
      <w:r w:rsidRPr="0015280D">
        <w:rPr>
          <w:rFonts w:ascii="Times New Roman" w:hAnsi="Times New Roman" w:cs="Times New Roman"/>
          <w:sz w:val="28"/>
          <w:szCs w:val="28"/>
        </w:rPr>
        <w:t xml:space="preserve"> sau khi viên mãn Thập Tín rồi thì sẽ không thoái chuyển nữa</w:t>
      </w:r>
      <w:r w:rsidR="00B810A8" w:rsidRPr="0015280D">
        <w:rPr>
          <w:rFonts w:ascii="Times New Roman" w:eastAsia="Times New Roman" w:hAnsi="Times New Roman" w:cs="Times New Roman"/>
          <w:sz w:val="28"/>
          <w:szCs w:val="28"/>
        </w:rPr>
        <w:t>, đạt được Vị bất thoái, Hạnh bất thoái, Niệm bất thoái, chứng đắc Tam bất thoái.</w:t>
      </w:r>
    </w:p>
    <w:p w14:paraId="443321BD" w14:textId="77777777" w:rsidR="0015280D" w:rsidRPr="0015280D" w:rsidRDefault="00C4724C" w:rsidP="0015280D">
      <w:pPr>
        <w:spacing w:after="160" w:line="288" w:lineRule="auto"/>
        <w:ind w:firstLine="540"/>
        <w:jc w:val="both"/>
        <w:rPr>
          <w:rFonts w:ascii="Times New Roman" w:eastAsia="Times New Roman" w:hAnsi="Times New Roman" w:cs="Times New Roman"/>
          <w:sz w:val="28"/>
          <w:szCs w:val="28"/>
        </w:rPr>
      </w:pPr>
      <w:r w:rsidRPr="0015280D">
        <w:rPr>
          <w:rFonts w:ascii="Times New Roman" w:hAnsi="Times New Roman" w:cs="Times New Roman"/>
          <w:sz w:val="28"/>
          <w:szCs w:val="28"/>
        </w:rPr>
        <w:t>Kể từ lúc</w:t>
      </w:r>
      <w:r w:rsidR="00793E52" w:rsidRPr="0015280D">
        <w:rPr>
          <w:rFonts w:ascii="Times New Roman" w:hAnsi="Times New Roman" w:cs="Times New Roman"/>
          <w:sz w:val="28"/>
          <w:szCs w:val="28"/>
        </w:rPr>
        <w:t xml:space="preserve"> chứng đắc Tam bất thoái trở đi thì </w:t>
      </w:r>
      <w:r w:rsidR="00A96223" w:rsidRPr="0015280D">
        <w:rPr>
          <w:rFonts w:ascii="Times New Roman" w:hAnsi="Times New Roman" w:cs="Times New Roman"/>
          <w:sz w:val="28"/>
          <w:szCs w:val="28"/>
        </w:rPr>
        <w:t>việc tu hành</w:t>
      </w:r>
      <w:r w:rsidR="00793E52" w:rsidRPr="0015280D">
        <w:rPr>
          <w:rFonts w:ascii="Times New Roman" w:hAnsi="Times New Roman" w:cs="Times New Roman"/>
          <w:sz w:val="28"/>
          <w:szCs w:val="28"/>
        </w:rPr>
        <w:t xml:space="preserve"> đã dễ dàng rồi</w:t>
      </w:r>
      <w:r w:rsidR="00B810A8" w:rsidRPr="0015280D">
        <w:rPr>
          <w:rFonts w:ascii="Times New Roman" w:eastAsia="Times New Roman" w:hAnsi="Times New Roman" w:cs="Times New Roman"/>
          <w:sz w:val="28"/>
          <w:szCs w:val="28"/>
        </w:rPr>
        <w:t xml:space="preserve">, thời gian tu hành từ đó có thể tính toán được, không giống như trước kia quý vị cứ tiến tiến thoái thoái, như vậy thì làm sao mà tính! Không có cách nào tính toán được. </w:t>
      </w:r>
      <w:r w:rsidRPr="0015280D">
        <w:rPr>
          <w:rFonts w:ascii="Times New Roman" w:hAnsi="Times New Roman" w:cs="Times New Roman"/>
          <w:bCs/>
          <w:sz w:val="28"/>
          <w:szCs w:val="28"/>
        </w:rPr>
        <w:t>Viên mãn Thập tín</w:t>
      </w:r>
      <w:r w:rsidR="00B810A8" w:rsidRPr="0015280D">
        <w:rPr>
          <w:rFonts w:ascii="Times New Roman" w:eastAsia="Times New Roman" w:hAnsi="Times New Roman" w:cs="Times New Roman"/>
          <w:sz w:val="28"/>
          <w:szCs w:val="28"/>
        </w:rPr>
        <w:t xml:space="preserve"> chứng Tam bất thoái, điều này đang nói về Viên giáo, đạt Tam bất thoái thì mới có thể tính toán được thời gian.</w:t>
      </w:r>
    </w:p>
    <w:p w14:paraId="016F360B" w14:textId="77777777" w:rsidR="0015280D" w:rsidRPr="0015280D" w:rsidRDefault="00B810A8" w:rsidP="0015280D">
      <w:pPr>
        <w:spacing w:after="160" w:line="288" w:lineRule="auto"/>
        <w:ind w:firstLine="540"/>
        <w:jc w:val="both"/>
        <w:rPr>
          <w:rFonts w:ascii="Times New Roman" w:eastAsia="Times New Roman" w:hAnsi="Times New Roman" w:cs="Times New Roman"/>
          <w:sz w:val="28"/>
          <w:szCs w:val="28"/>
        </w:rPr>
      </w:pPr>
      <w:r w:rsidRPr="0015280D">
        <w:rPr>
          <w:rFonts w:ascii="Times New Roman" w:eastAsia="Times New Roman" w:hAnsi="Times New Roman" w:cs="Times New Roman"/>
          <w:sz w:val="28"/>
          <w:szCs w:val="28"/>
        </w:rPr>
        <w:t>Từ thời điểm này trở đi, tu hành thành Phật cần Ba đại a tăng kỳ kiếp. Ba đại a tăng kỳ kiếp này không phải nói theo nghĩa thông thường, nếu nói theo cách thông thường, cứ cho rằng chỉ cần có tu hành là được tính, thì mỗi người chúng ta đáng lẽ đều đã thành Phật từ sớm rồi, làm sao còn ở ngay chỗ này để làm những chuyện như thế này nữa?</w:t>
      </w:r>
    </w:p>
    <w:p w14:paraId="182792B3" w14:textId="77777777" w:rsidR="0015280D" w:rsidRPr="0015280D" w:rsidRDefault="00B810A8" w:rsidP="0015280D">
      <w:pPr>
        <w:spacing w:after="160" w:line="288" w:lineRule="auto"/>
        <w:ind w:firstLine="540"/>
        <w:jc w:val="both"/>
        <w:rPr>
          <w:rFonts w:ascii="Times New Roman" w:eastAsia="Times New Roman" w:hAnsi="Times New Roman" w:cs="Times New Roman"/>
          <w:sz w:val="28"/>
          <w:szCs w:val="28"/>
        </w:rPr>
      </w:pPr>
      <w:r w:rsidRPr="0015280D">
        <w:rPr>
          <w:rFonts w:ascii="Times New Roman" w:eastAsia="Times New Roman" w:hAnsi="Times New Roman" w:cs="Times New Roman"/>
          <w:sz w:val="28"/>
          <w:szCs w:val="28"/>
        </w:rPr>
        <w:lastRenderedPageBreak/>
        <w:t xml:space="preserve">Trên kinh Phật đã dạy chúng ta, cũng đồng nghĩa với việc thọ ký cho chúng ta rằng, sự tu học của chúng ta trong những đời quá khứ đã trải qua vô lượng kiếp, từng cúng dường vô lượng vô biên chư Phật Như Lai, đây đều là những điều được giảng trong </w:t>
      </w:r>
      <w:r w:rsidR="00477C36" w:rsidRPr="0015280D">
        <w:rPr>
          <w:rFonts w:ascii="Times New Roman" w:eastAsia="Times New Roman" w:hAnsi="Times New Roman" w:cs="Times New Roman"/>
          <w:sz w:val="28"/>
          <w:szCs w:val="28"/>
        </w:rPr>
        <w:t>“</w:t>
      </w:r>
      <w:r w:rsidRPr="0015280D">
        <w:rPr>
          <w:rFonts w:ascii="Times New Roman" w:eastAsia="Times New Roman" w:hAnsi="Times New Roman" w:cs="Times New Roman"/>
          <w:sz w:val="28"/>
          <w:szCs w:val="28"/>
        </w:rPr>
        <w:t>Kinh Vô Lượng Thọ</w:t>
      </w:r>
      <w:r w:rsidR="00477C36" w:rsidRPr="0015280D">
        <w:rPr>
          <w:rFonts w:ascii="Times New Roman" w:eastAsia="Times New Roman" w:hAnsi="Times New Roman" w:cs="Times New Roman"/>
          <w:sz w:val="28"/>
          <w:szCs w:val="28"/>
        </w:rPr>
        <w:t>”</w:t>
      </w:r>
      <w:r w:rsidRPr="0015280D">
        <w:rPr>
          <w:rFonts w:ascii="Times New Roman" w:eastAsia="Times New Roman" w:hAnsi="Times New Roman" w:cs="Times New Roman"/>
          <w:sz w:val="28"/>
          <w:szCs w:val="28"/>
        </w:rPr>
        <w:t xml:space="preserve">, </w:t>
      </w:r>
      <w:r w:rsidR="00C4724C" w:rsidRPr="0015280D">
        <w:rPr>
          <w:rFonts w:ascii="Times New Roman" w:eastAsia="Times New Roman" w:hAnsi="Times New Roman" w:cs="Times New Roman"/>
          <w:sz w:val="28"/>
          <w:szCs w:val="28"/>
        </w:rPr>
        <w:t>mà trong</w:t>
      </w:r>
      <w:r w:rsidRPr="0015280D">
        <w:rPr>
          <w:rFonts w:ascii="Times New Roman" w:eastAsia="Times New Roman" w:hAnsi="Times New Roman" w:cs="Times New Roman"/>
          <w:sz w:val="28"/>
          <w:szCs w:val="28"/>
        </w:rPr>
        <w:t xml:space="preserve"> </w:t>
      </w:r>
      <w:r w:rsidR="00477C36" w:rsidRPr="0015280D">
        <w:rPr>
          <w:rFonts w:ascii="Times New Roman" w:eastAsia="Times New Roman" w:hAnsi="Times New Roman" w:cs="Times New Roman"/>
          <w:sz w:val="28"/>
          <w:szCs w:val="28"/>
        </w:rPr>
        <w:t>“</w:t>
      </w:r>
      <w:r w:rsidRPr="0015280D">
        <w:rPr>
          <w:rFonts w:ascii="Times New Roman" w:eastAsia="Times New Roman" w:hAnsi="Times New Roman" w:cs="Times New Roman"/>
          <w:sz w:val="28"/>
          <w:szCs w:val="28"/>
        </w:rPr>
        <w:t>Kinh Kim Cang</w:t>
      </w:r>
      <w:r w:rsidR="00477C36" w:rsidRPr="0015280D">
        <w:rPr>
          <w:rFonts w:ascii="Times New Roman" w:eastAsia="Times New Roman" w:hAnsi="Times New Roman" w:cs="Times New Roman"/>
          <w:sz w:val="28"/>
          <w:szCs w:val="28"/>
        </w:rPr>
        <w:t>”</w:t>
      </w:r>
      <w:r w:rsidRPr="0015280D">
        <w:rPr>
          <w:rFonts w:ascii="Times New Roman" w:eastAsia="Times New Roman" w:hAnsi="Times New Roman" w:cs="Times New Roman"/>
          <w:sz w:val="28"/>
          <w:szCs w:val="28"/>
        </w:rPr>
        <w:t xml:space="preserve"> cũng nói như vậy.</w:t>
      </w:r>
    </w:p>
    <w:p w14:paraId="72B880E8" w14:textId="77777777" w:rsidR="0015280D" w:rsidRPr="0015280D" w:rsidRDefault="00B810A8" w:rsidP="0015280D">
      <w:pPr>
        <w:spacing w:after="160" w:line="288" w:lineRule="auto"/>
        <w:ind w:firstLine="540"/>
        <w:jc w:val="both"/>
        <w:rPr>
          <w:rFonts w:ascii="Times New Roman" w:eastAsia="Times New Roman" w:hAnsi="Times New Roman" w:cs="Times New Roman"/>
          <w:sz w:val="28"/>
          <w:szCs w:val="28"/>
        </w:rPr>
      </w:pPr>
      <w:r w:rsidRPr="0015280D">
        <w:rPr>
          <w:rFonts w:ascii="Times New Roman" w:eastAsia="Times New Roman" w:hAnsi="Times New Roman" w:cs="Times New Roman"/>
          <w:sz w:val="28"/>
          <w:szCs w:val="28"/>
        </w:rPr>
        <w:t>Nếu không phải là thiện căn sâu dày từ nhiều kiếp, thiện căn của vô lượng kiếp, thì hôm nay làm sao quý vị có thể ngồi ở đây suốt hai tiếng đồng hồ, quý vị nhìn xem những người hàng xóm ngay sát Cư Sĩ Lâm này họ đều không đến. Cho nên quý vị phải hiểu rõ, quý vị có thể ngồi ở đây hai tiếng đồng hồ chính là nhờ thiện căn vô lượng kiếp, đâu phải chuyện dễ dàng!</w:t>
      </w:r>
    </w:p>
    <w:p w14:paraId="5ADD0701" w14:textId="77777777" w:rsidR="0015280D" w:rsidRPr="0015280D" w:rsidRDefault="00B810A8" w:rsidP="0015280D">
      <w:pPr>
        <w:spacing w:after="160" w:line="288" w:lineRule="auto"/>
        <w:ind w:firstLine="540"/>
        <w:jc w:val="both"/>
        <w:rPr>
          <w:rFonts w:ascii="Times New Roman" w:eastAsia="Times New Roman" w:hAnsi="Times New Roman" w:cs="Times New Roman"/>
          <w:sz w:val="28"/>
          <w:szCs w:val="28"/>
        </w:rPr>
      </w:pPr>
      <w:r w:rsidRPr="0015280D">
        <w:rPr>
          <w:rFonts w:ascii="Times New Roman" w:eastAsia="Times New Roman" w:hAnsi="Times New Roman" w:cs="Times New Roman"/>
          <w:sz w:val="28"/>
          <w:szCs w:val="28"/>
        </w:rPr>
        <w:t>Nhất định là phải chứng đắc Sơ trụ của Viên giáo, tức là chứng Tam bất thoái, chứng Tam bất thoái rồi, từ thời điểm này mới bắt đầu tính, là Ba đại a tăng kỳ kiếp. A tăng kỳ kiếp thứ nhất tu mãn ba ngôi vị Hiền (Tam hiền vị), là Thập Trụ, Thập Hạnh, Thập Hồi Hướng; A tăng kỳ kiếp thứ hai tu bảy thứ lớp, từ Sơ địa đến Thất địa, như vậy là viên mãn hai A tăng kỳ kiếp. A tăng kỳ kiếp thứ ba tu ba thứ lớp, là Bát địa, Cửu địa, Thập địa. Bồ tát đắc Vô Sanh Pháp Nhẫn là Bát địa, mãn hai A tăng kỳ kiếp rồi, bước vào A tăng kỳ kiếp thứ ba mới là Bồ tát Bát địa, chứng Vô Sanh Nhẫn, tức Vô Sanh Pháp Nhẫn.</w:t>
      </w:r>
    </w:p>
    <w:p w14:paraId="1C9FAEC3" w14:textId="77777777" w:rsidR="0015280D" w:rsidRPr="0015280D" w:rsidRDefault="00B810A8" w:rsidP="0015280D">
      <w:pPr>
        <w:spacing w:after="160" w:line="288" w:lineRule="auto"/>
        <w:ind w:firstLine="540"/>
        <w:jc w:val="both"/>
        <w:rPr>
          <w:rFonts w:ascii="Times New Roman" w:eastAsia="Times New Roman" w:hAnsi="Times New Roman" w:cs="Times New Roman"/>
          <w:sz w:val="28"/>
          <w:szCs w:val="28"/>
        </w:rPr>
      </w:pPr>
      <w:r w:rsidRPr="0015280D">
        <w:rPr>
          <w:rFonts w:ascii="Times New Roman" w:eastAsia="Times New Roman" w:hAnsi="Times New Roman" w:cs="Times New Roman"/>
          <w:sz w:val="28"/>
          <w:szCs w:val="28"/>
        </w:rPr>
        <w:t xml:space="preserve">Cách giảng trong </w:t>
      </w:r>
      <w:r w:rsidR="00477C36" w:rsidRPr="0015280D">
        <w:rPr>
          <w:rFonts w:ascii="Times New Roman" w:eastAsia="Times New Roman" w:hAnsi="Times New Roman" w:cs="Times New Roman"/>
          <w:sz w:val="28"/>
          <w:szCs w:val="28"/>
        </w:rPr>
        <w:t>“</w:t>
      </w:r>
      <w:r w:rsidRPr="0015280D">
        <w:rPr>
          <w:rFonts w:ascii="Times New Roman" w:eastAsia="Times New Roman" w:hAnsi="Times New Roman" w:cs="Times New Roman"/>
          <w:sz w:val="28"/>
          <w:szCs w:val="28"/>
        </w:rPr>
        <w:t>Kinh Nhân Vương</w:t>
      </w:r>
      <w:r w:rsidR="00477C36" w:rsidRPr="0015280D">
        <w:rPr>
          <w:rFonts w:ascii="Times New Roman" w:eastAsia="Times New Roman" w:hAnsi="Times New Roman" w:cs="Times New Roman"/>
          <w:sz w:val="28"/>
          <w:szCs w:val="28"/>
        </w:rPr>
        <w:t>”</w:t>
      </w:r>
      <w:r w:rsidRPr="0015280D">
        <w:rPr>
          <w:rFonts w:ascii="Times New Roman" w:eastAsia="Times New Roman" w:hAnsi="Times New Roman" w:cs="Times New Roman"/>
          <w:sz w:val="28"/>
          <w:szCs w:val="28"/>
        </w:rPr>
        <w:t xml:space="preserve"> là: </w:t>
      </w:r>
      <w:r w:rsidR="00477C36" w:rsidRPr="0015280D">
        <w:rPr>
          <w:rFonts w:ascii="Times New Roman" w:eastAsia="Times New Roman" w:hAnsi="Times New Roman" w:cs="Times New Roman"/>
          <w:sz w:val="28"/>
          <w:szCs w:val="28"/>
        </w:rPr>
        <w:t>“</w:t>
      </w:r>
      <w:r w:rsidRPr="0015280D">
        <w:rPr>
          <w:rFonts w:ascii="Times New Roman" w:eastAsia="Times New Roman" w:hAnsi="Times New Roman" w:cs="Times New Roman"/>
          <w:sz w:val="28"/>
          <w:szCs w:val="28"/>
        </w:rPr>
        <w:t>Ở Thất địa, Bát địa và Cửu địa</w:t>
      </w:r>
      <w:r w:rsidR="00477C36" w:rsidRPr="0015280D">
        <w:rPr>
          <w:rFonts w:ascii="Times New Roman" w:eastAsia="Times New Roman" w:hAnsi="Times New Roman" w:cs="Times New Roman"/>
          <w:sz w:val="28"/>
          <w:szCs w:val="28"/>
        </w:rPr>
        <w:t>”</w:t>
      </w:r>
      <w:r w:rsidRPr="0015280D">
        <w:rPr>
          <w:rFonts w:ascii="Times New Roman" w:eastAsia="Times New Roman" w:hAnsi="Times New Roman" w:cs="Times New Roman"/>
          <w:sz w:val="28"/>
          <w:szCs w:val="28"/>
        </w:rPr>
        <w:t xml:space="preserve">. Trong </w:t>
      </w:r>
      <w:r w:rsidR="00477C36" w:rsidRPr="0015280D">
        <w:rPr>
          <w:rFonts w:ascii="Times New Roman" w:eastAsia="Times New Roman" w:hAnsi="Times New Roman" w:cs="Times New Roman"/>
          <w:sz w:val="28"/>
          <w:szCs w:val="28"/>
        </w:rPr>
        <w:t>“</w:t>
      </w:r>
      <w:r w:rsidRPr="0015280D">
        <w:rPr>
          <w:rFonts w:ascii="Times New Roman" w:eastAsia="Times New Roman" w:hAnsi="Times New Roman" w:cs="Times New Roman"/>
          <w:sz w:val="28"/>
          <w:szCs w:val="28"/>
        </w:rPr>
        <w:t>Kinh Nhân Vương</w:t>
      </w:r>
      <w:r w:rsidR="00477C36" w:rsidRPr="0015280D">
        <w:rPr>
          <w:rFonts w:ascii="Times New Roman" w:eastAsia="Times New Roman" w:hAnsi="Times New Roman" w:cs="Times New Roman"/>
          <w:sz w:val="28"/>
          <w:szCs w:val="28"/>
        </w:rPr>
        <w:t>”</w:t>
      </w:r>
      <w:r w:rsidRPr="0015280D">
        <w:rPr>
          <w:rFonts w:ascii="Times New Roman" w:eastAsia="Times New Roman" w:hAnsi="Times New Roman" w:cs="Times New Roman"/>
          <w:sz w:val="28"/>
          <w:szCs w:val="28"/>
        </w:rPr>
        <w:t>, Phật chia Vô Sanh Pháp Nhẫn thành ba phẩm: Hạ phẩm là Bồ tát Thất địa, Trung phẩm là Bồ tát Bát địa, Thượng phẩm là Bồ tát Cửu địa. Lên đến Thập địa thì không gọi là Vô Sanh Nhẫn nữa, mà gọi là Tịch Diệt Nhẫn, so với Vô Sanh Nhẫn lại thăng lên thêm một bậc; đối với Tịch Diệt Nhẫn, Bồ tát Pháp Vân địa là Hạ phẩm, Đẳng giác là Trung phẩm, còn cảnh giới chư Phật chứng đắc là Thượng phẩm, đó là Tịch Diệt Nhẫn.</w:t>
      </w:r>
    </w:p>
    <w:p w14:paraId="3F1FB10F" w14:textId="21C39393" w:rsidR="00104FB1" w:rsidRPr="0015280D" w:rsidRDefault="00477C36" w:rsidP="0015280D">
      <w:pPr>
        <w:spacing w:after="160" w:line="288" w:lineRule="auto"/>
        <w:ind w:firstLine="540"/>
        <w:jc w:val="both"/>
        <w:rPr>
          <w:rFonts w:ascii="Times New Roman" w:hAnsi="Times New Roman" w:cs="Times New Roman"/>
          <w:sz w:val="28"/>
        </w:rPr>
      </w:pPr>
      <w:r w:rsidRPr="0015280D">
        <w:rPr>
          <w:rFonts w:ascii="Times New Roman" w:eastAsia="Times New Roman" w:hAnsi="Times New Roman" w:cs="Times New Roman"/>
          <w:sz w:val="28"/>
          <w:szCs w:val="28"/>
        </w:rPr>
        <w:t>“</w:t>
      </w:r>
      <w:r w:rsidR="00B810A8" w:rsidRPr="0015280D">
        <w:rPr>
          <w:rFonts w:ascii="Times New Roman" w:eastAsia="Times New Roman" w:hAnsi="Times New Roman" w:cs="Times New Roman"/>
          <w:sz w:val="28"/>
          <w:szCs w:val="28"/>
        </w:rPr>
        <w:t>Cho nên nói Sơ trụ chứng đắc, là phần chứng. Bát địa trở lên chứng đắc, là viên chứng.</w:t>
      </w:r>
      <w:r w:rsidRPr="0015280D">
        <w:rPr>
          <w:rFonts w:ascii="Times New Roman" w:eastAsia="Times New Roman" w:hAnsi="Times New Roman" w:cs="Times New Roman"/>
          <w:sz w:val="28"/>
          <w:szCs w:val="28"/>
        </w:rPr>
        <w:t>”</w:t>
      </w:r>
      <w:r w:rsidR="00B810A8" w:rsidRPr="0015280D">
        <w:rPr>
          <w:rFonts w:ascii="Times New Roman" w:eastAsia="Times New Roman" w:hAnsi="Times New Roman" w:cs="Times New Roman"/>
          <w:sz w:val="28"/>
          <w:szCs w:val="28"/>
        </w:rPr>
        <w:t xml:space="preserve"> Chúng ta nói Sơ trụ, đó là đã hạ thấp tiêu chuẩn xuống, không đặt ra tiêu chuẩn quá nghiêm ngặt, chứ tiêu chuẩn nghiêm ngặt thì phải là Bát địa. Nói nới lỏng ra thì Sơ trụ chứng đắc được một phần nhỏ, nên gọi là phần chứng. Bát địa là viên chứng, Vô Sanh Pháp Nhẫn được chứng đắc đến mức viên mãn, chính là mang ý nghĩa này.</w:t>
      </w:r>
    </w:p>
    <w:sectPr w:rsidR="00104FB1" w:rsidRPr="0015280D" w:rsidSect="0015280D">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0864E0" w14:textId="77777777" w:rsidR="0015280D" w:rsidRDefault="0015280D" w:rsidP="0015280D">
      <w:pPr>
        <w:spacing w:after="0" w:line="240" w:lineRule="auto"/>
      </w:pPr>
      <w:r>
        <w:separator/>
      </w:r>
    </w:p>
  </w:endnote>
  <w:endnote w:type="continuationSeparator" w:id="0">
    <w:p w14:paraId="7D55D279" w14:textId="77777777" w:rsidR="0015280D" w:rsidRDefault="0015280D" w:rsidP="001528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692D72" w14:textId="77777777" w:rsidR="0015280D" w:rsidRDefault="0015280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1F1DC5" w14:textId="233A3D07" w:rsidR="0015280D" w:rsidRPr="0015280D" w:rsidRDefault="0015280D" w:rsidP="0015280D">
    <w:pPr>
      <w:pStyle w:val="Footer"/>
      <w:tabs>
        <w:tab w:val="clear" w:pos="4513"/>
        <w:tab w:val="clear" w:pos="9026"/>
      </w:tabs>
      <w:jc w:val="center"/>
      <w:rPr>
        <w:rFonts w:ascii="Times New Roman" w:hAnsi="Times New Roman" w:cs="Times New Roman"/>
        <w:sz w:val="24"/>
      </w:rPr>
    </w:pPr>
    <w:r w:rsidRPr="0015280D">
      <w:rPr>
        <w:rFonts w:ascii="Times New Roman" w:hAnsi="Times New Roman" w:cs="Times New Roman"/>
        <w:sz w:val="24"/>
      </w:rPr>
      <w:fldChar w:fldCharType="begin"/>
    </w:r>
    <w:r w:rsidRPr="0015280D">
      <w:rPr>
        <w:rFonts w:ascii="Times New Roman" w:hAnsi="Times New Roman" w:cs="Times New Roman"/>
        <w:sz w:val="24"/>
      </w:rPr>
      <w:instrText xml:space="preserve"> PAGE  \* MERGEFORMAT </w:instrText>
    </w:r>
    <w:r w:rsidRPr="0015280D">
      <w:rPr>
        <w:rFonts w:ascii="Times New Roman" w:hAnsi="Times New Roman" w:cs="Times New Roman"/>
        <w:sz w:val="24"/>
      </w:rPr>
      <w:fldChar w:fldCharType="separate"/>
    </w:r>
    <w:r w:rsidRPr="0015280D">
      <w:rPr>
        <w:rFonts w:ascii="Times New Roman" w:hAnsi="Times New Roman" w:cs="Times New Roman"/>
        <w:noProof/>
        <w:sz w:val="24"/>
      </w:rPr>
      <w:t>1</w:t>
    </w:r>
    <w:r w:rsidRPr="0015280D">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15252B" w14:textId="77777777" w:rsidR="0015280D" w:rsidRDefault="001528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0D8CC0" w14:textId="77777777" w:rsidR="0015280D" w:rsidRDefault="0015280D" w:rsidP="0015280D">
      <w:pPr>
        <w:spacing w:after="0" w:line="240" w:lineRule="auto"/>
      </w:pPr>
      <w:r>
        <w:separator/>
      </w:r>
    </w:p>
  </w:footnote>
  <w:footnote w:type="continuationSeparator" w:id="0">
    <w:p w14:paraId="59983F9D" w14:textId="77777777" w:rsidR="0015280D" w:rsidRDefault="0015280D" w:rsidP="001528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FFBC79" w14:textId="77777777" w:rsidR="0015280D" w:rsidRDefault="0015280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70FAE1" w14:textId="77777777" w:rsidR="0015280D" w:rsidRDefault="0015280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C2AE5D" w14:textId="77777777" w:rsidR="0015280D" w:rsidRDefault="0015280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57E80"/>
    <w:rsid w:val="000352CE"/>
    <w:rsid w:val="00104FB1"/>
    <w:rsid w:val="0015280D"/>
    <w:rsid w:val="00184AA4"/>
    <w:rsid w:val="002578FD"/>
    <w:rsid w:val="00477C36"/>
    <w:rsid w:val="00481E50"/>
    <w:rsid w:val="0079251A"/>
    <w:rsid w:val="00793E52"/>
    <w:rsid w:val="00806B7D"/>
    <w:rsid w:val="009D1F15"/>
    <w:rsid w:val="00A57E80"/>
    <w:rsid w:val="00A96223"/>
    <w:rsid w:val="00B810A8"/>
    <w:rsid w:val="00C4724C"/>
    <w:rsid w:val="00F96BF0"/>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92C96B"/>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B810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B810A8"/>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810A8"/>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B810A8"/>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B810A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03">
    <w:name w:val="citation-103"/>
    <w:basedOn w:val="DefaultParagraphFont"/>
    <w:rsid w:val="00B810A8"/>
  </w:style>
  <w:style w:type="character" w:customStyle="1" w:styleId="citation-102">
    <w:name w:val="citation-102"/>
    <w:basedOn w:val="DefaultParagraphFont"/>
    <w:rsid w:val="00B810A8"/>
  </w:style>
  <w:style w:type="character" w:customStyle="1" w:styleId="citation-101">
    <w:name w:val="citation-101"/>
    <w:basedOn w:val="DefaultParagraphFont"/>
    <w:rsid w:val="00B810A8"/>
  </w:style>
  <w:style w:type="character" w:customStyle="1" w:styleId="citation-100">
    <w:name w:val="citation-100"/>
    <w:basedOn w:val="DefaultParagraphFont"/>
    <w:rsid w:val="00B810A8"/>
  </w:style>
  <w:style w:type="character" w:customStyle="1" w:styleId="citation-99">
    <w:name w:val="citation-99"/>
    <w:basedOn w:val="DefaultParagraphFont"/>
    <w:rsid w:val="00B810A8"/>
  </w:style>
  <w:style w:type="character" w:customStyle="1" w:styleId="citation-98">
    <w:name w:val="citation-98"/>
    <w:basedOn w:val="DefaultParagraphFont"/>
    <w:rsid w:val="00B810A8"/>
  </w:style>
  <w:style w:type="character" w:customStyle="1" w:styleId="citation-97">
    <w:name w:val="citation-97"/>
    <w:basedOn w:val="DefaultParagraphFont"/>
    <w:rsid w:val="00B810A8"/>
  </w:style>
  <w:style w:type="character" w:customStyle="1" w:styleId="citation-96">
    <w:name w:val="citation-96"/>
    <w:basedOn w:val="DefaultParagraphFont"/>
    <w:rsid w:val="00B810A8"/>
  </w:style>
  <w:style w:type="character" w:customStyle="1" w:styleId="citation-95">
    <w:name w:val="citation-95"/>
    <w:basedOn w:val="DefaultParagraphFont"/>
    <w:rsid w:val="00B810A8"/>
  </w:style>
  <w:style w:type="character" w:customStyle="1" w:styleId="citation-94">
    <w:name w:val="citation-94"/>
    <w:basedOn w:val="DefaultParagraphFont"/>
    <w:rsid w:val="00B810A8"/>
  </w:style>
  <w:style w:type="character" w:customStyle="1" w:styleId="citation-93">
    <w:name w:val="citation-93"/>
    <w:basedOn w:val="DefaultParagraphFont"/>
    <w:rsid w:val="00B810A8"/>
  </w:style>
  <w:style w:type="character" w:customStyle="1" w:styleId="citation-92">
    <w:name w:val="citation-92"/>
    <w:basedOn w:val="DefaultParagraphFont"/>
    <w:rsid w:val="00B810A8"/>
  </w:style>
  <w:style w:type="character" w:customStyle="1" w:styleId="citation-91">
    <w:name w:val="citation-91"/>
    <w:basedOn w:val="DefaultParagraphFont"/>
    <w:rsid w:val="00B810A8"/>
  </w:style>
  <w:style w:type="character" w:customStyle="1" w:styleId="citation-90">
    <w:name w:val="citation-90"/>
    <w:basedOn w:val="DefaultParagraphFont"/>
    <w:rsid w:val="00B810A8"/>
  </w:style>
  <w:style w:type="character" w:customStyle="1" w:styleId="citation-89">
    <w:name w:val="citation-89"/>
    <w:basedOn w:val="DefaultParagraphFont"/>
    <w:rsid w:val="00B810A8"/>
  </w:style>
  <w:style w:type="character" w:customStyle="1" w:styleId="citation-88">
    <w:name w:val="citation-88"/>
    <w:basedOn w:val="DefaultParagraphFont"/>
    <w:rsid w:val="00B810A8"/>
  </w:style>
  <w:style w:type="character" w:customStyle="1" w:styleId="citation-87">
    <w:name w:val="citation-87"/>
    <w:basedOn w:val="DefaultParagraphFont"/>
    <w:rsid w:val="00B810A8"/>
  </w:style>
  <w:style w:type="character" w:customStyle="1" w:styleId="citation-86">
    <w:name w:val="citation-86"/>
    <w:basedOn w:val="DefaultParagraphFont"/>
    <w:rsid w:val="00B810A8"/>
  </w:style>
  <w:style w:type="character" w:customStyle="1" w:styleId="citation-85">
    <w:name w:val="citation-85"/>
    <w:basedOn w:val="DefaultParagraphFont"/>
    <w:rsid w:val="00B810A8"/>
  </w:style>
  <w:style w:type="character" w:customStyle="1" w:styleId="citation-84">
    <w:name w:val="citation-84"/>
    <w:basedOn w:val="DefaultParagraphFont"/>
    <w:rsid w:val="00B810A8"/>
  </w:style>
  <w:style w:type="character" w:customStyle="1" w:styleId="citation-83">
    <w:name w:val="citation-83"/>
    <w:basedOn w:val="DefaultParagraphFont"/>
    <w:rsid w:val="00B810A8"/>
  </w:style>
  <w:style w:type="character" w:customStyle="1" w:styleId="citation-82">
    <w:name w:val="citation-82"/>
    <w:basedOn w:val="DefaultParagraphFont"/>
    <w:rsid w:val="00B810A8"/>
  </w:style>
  <w:style w:type="character" w:customStyle="1" w:styleId="citation-81">
    <w:name w:val="citation-81"/>
    <w:basedOn w:val="DefaultParagraphFont"/>
    <w:rsid w:val="00B810A8"/>
  </w:style>
  <w:style w:type="character" w:customStyle="1" w:styleId="citation-80">
    <w:name w:val="citation-80"/>
    <w:basedOn w:val="DefaultParagraphFont"/>
    <w:rsid w:val="00B810A8"/>
  </w:style>
  <w:style w:type="character" w:customStyle="1" w:styleId="citation-79">
    <w:name w:val="citation-79"/>
    <w:basedOn w:val="DefaultParagraphFont"/>
    <w:rsid w:val="00B810A8"/>
  </w:style>
  <w:style w:type="character" w:customStyle="1" w:styleId="citation-78">
    <w:name w:val="citation-78"/>
    <w:basedOn w:val="DefaultParagraphFont"/>
    <w:rsid w:val="00B810A8"/>
  </w:style>
  <w:style w:type="paragraph" w:styleId="Header">
    <w:name w:val="header"/>
    <w:basedOn w:val="Normal"/>
    <w:link w:val="HeaderChar"/>
    <w:uiPriority w:val="99"/>
    <w:unhideWhenUsed/>
    <w:rsid w:val="0015280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5280D"/>
  </w:style>
  <w:style w:type="paragraph" w:styleId="Footer">
    <w:name w:val="footer"/>
    <w:basedOn w:val="Normal"/>
    <w:link w:val="FooterChar"/>
    <w:uiPriority w:val="99"/>
    <w:unhideWhenUsed/>
    <w:rsid w:val="0015280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528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2825789">
      <w:bodyDiv w:val="1"/>
      <w:marLeft w:val="0"/>
      <w:marRight w:val="0"/>
      <w:marTop w:val="0"/>
      <w:marBottom w:val="0"/>
      <w:divBdr>
        <w:top w:val="none" w:sz="0" w:space="0" w:color="auto"/>
        <w:left w:val="none" w:sz="0" w:space="0" w:color="auto"/>
        <w:bottom w:val="none" w:sz="0" w:space="0" w:color="auto"/>
        <w:right w:val="none" w:sz="0" w:space="0" w:color="auto"/>
      </w:divBdr>
      <w:divsChild>
        <w:div w:id="851067331">
          <w:marLeft w:val="0"/>
          <w:marRight w:val="0"/>
          <w:marTop w:val="0"/>
          <w:marBottom w:val="0"/>
          <w:divBdr>
            <w:top w:val="none" w:sz="0" w:space="0" w:color="auto"/>
            <w:left w:val="none" w:sz="0" w:space="0" w:color="auto"/>
            <w:bottom w:val="none" w:sz="0" w:space="0" w:color="auto"/>
            <w:right w:val="none" w:sz="0" w:space="0" w:color="auto"/>
          </w:divBdr>
          <w:divsChild>
            <w:div w:id="301203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79</TotalTime>
  <Pages>2</Pages>
  <Words>606</Words>
  <Characters>3458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2026-03-26T07:08:00Z</dcterms:created>
  <dcterms:modified xsi:type="dcterms:W3CDTF">2026-10-23T03:21:00Z</dcterms:modified>
</cp:coreProperties>
</file>